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0682" w14:textId="77777777" w:rsidR="0057142D" w:rsidRPr="00CC251F" w:rsidRDefault="0057142D" w:rsidP="0057142D">
      <w:pPr>
        <w:pStyle w:val="Zkladnbold"/>
        <w:spacing w:before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CC251F">
        <w:rPr>
          <w:rFonts w:asciiTheme="minorHAnsi" w:hAnsiTheme="minorHAnsi" w:cstheme="minorHAnsi"/>
          <w:caps/>
          <w:sz w:val="28"/>
          <w:u w:val="single"/>
        </w:rPr>
        <w:t xml:space="preserve">Žádost o vydání CertIfikátu výrobce léčivých látek </w:t>
      </w:r>
    </w:p>
    <w:p w14:paraId="0F38882A" w14:textId="77777777" w:rsidR="0057142D" w:rsidRPr="00CC251F" w:rsidRDefault="0057142D" w:rsidP="0057142D">
      <w:pPr>
        <w:pStyle w:val="Zkladnbold"/>
        <w:spacing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CC251F">
        <w:rPr>
          <w:rFonts w:asciiTheme="minorHAnsi" w:hAnsiTheme="minorHAnsi" w:cstheme="minorHAnsi"/>
          <w:caps/>
          <w:sz w:val="28"/>
          <w:u w:val="single"/>
        </w:rPr>
        <w:t>pro veterinární účely</w:t>
      </w:r>
    </w:p>
    <w:p w14:paraId="06CC6C0F" w14:textId="77777777" w:rsidR="0057142D" w:rsidRPr="00CC251F" w:rsidRDefault="0057142D" w:rsidP="0057142D">
      <w:pPr>
        <w:pStyle w:val="Zkladnbold"/>
        <w:jc w:val="left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bCs/>
          <w:szCs w:val="24"/>
        </w:rPr>
        <w:t xml:space="preserve">podle zákona číslo 378/2007 Sb., o léčivech a o změnách </w:t>
      </w:r>
      <w:proofErr w:type="gramStart"/>
      <w:r w:rsidRPr="00CC251F">
        <w:rPr>
          <w:rFonts w:asciiTheme="minorHAnsi" w:hAnsiTheme="minorHAnsi" w:cstheme="minorHAnsi"/>
          <w:bCs/>
          <w:szCs w:val="24"/>
        </w:rPr>
        <w:t>některých  souvisejících</w:t>
      </w:r>
      <w:proofErr w:type="gramEnd"/>
      <w:r w:rsidRPr="00CC251F">
        <w:rPr>
          <w:rFonts w:asciiTheme="minorHAnsi" w:hAnsiTheme="minorHAnsi" w:cstheme="minorHAnsi"/>
          <w:bCs/>
          <w:szCs w:val="24"/>
        </w:rPr>
        <w:t xml:space="preserve"> zákonů a podle prováděcí vyhlášky o výrobě a distribuci léčiv</w:t>
      </w:r>
      <w:r w:rsidRPr="00CC251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70"/>
        <w:gridCol w:w="425"/>
      </w:tblGrid>
      <w:tr w:rsidR="0057142D" w:rsidRPr="00CC251F" w14:paraId="68308F47" w14:textId="77777777" w:rsidTr="008468DD">
        <w:tc>
          <w:tcPr>
            <w:tcW w:w="3828" w:type="dxa"/>
          </w:tcPr>
          <w:p w14:paraId="6B5A22C9" w14:textId="77777777" w:rsidR="0057142D" w:rsidRPr="00CC251F" w:rsidRDefault="0057142D" w:rsidP="008468DD">
            <w:pPr>
              <w:pStyle w:val="Zkladnbold"/>
              <w:spacing w:before="60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CC251F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7BF560B8" w14:textId="77777777" w:rsidR="0057142D" w:rsidRPr="00CC251F" w:rsidRDefault="0057142D" w:rsidP="008468DD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C251F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0F8C5BAC" w14:textId="77777777" w:rsidR="0057142D" w:rsidRPr="00CC251F" w:rsidRDefault="0057142D" w:rsidP="008468DD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C251F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tc>
          <w:tcPr>
            <w:tcW w:w="6095" w:type="dxa"/>
            <w:gridSpan w:val="2"/>
          </w:tcPr>
          <w:p w14:paraId="16A58D75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57142D" w:rsidRPr="00CC251F" w14:paraId="6F0693AC" w14:textId="77777777" w:rsidTr="008468DD">
        <w:tc>
          <w:tcPr>
            <w:tcW w:w="3828" w:type="dxa"/>
          </w:tcPr>
          <w:p w14:paraId="29F58577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</w:tc>
        <w:tc>
          <w:tcPr>
            <w:tcW w:w="6095" w:type="dxa"/>
            <w:gridSpan w:val="2"/>
          </w:tcPr>
          <w:p w14:paraId="4B0DE492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57142D" w:rsidRPr="00CC251F" w14:paraId="4374DAF9" w14:textId="77777777" w:rsidTr="008468DD">
        <w:tc>
          <w:tcPr>
            <w:tcW w:w="3828" w:type="dxa"/>
          </w:tcPr>
          <w:p w14:paraId="6A5C1722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Požadovaný rozsah výroby (uvést konkrétní LL a typ výroby dle pokynu ÚSKVBL/VYR-03/2003)</w:t>
            </w:r>
          </w:p>
        </w:tc>
        <w:tc>
          <w:tcPr>
            <w:tcW w:w="6095" w:type="dxa"/>
            <w:gridSpan w:val="2"/>
          </w:tcPr>
          <w:p w14:paraId="69F05189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57142D" w:rsidRPr="00CC251F" w14:paraId="4C2AEAFD" w14:textId="77777777" w:rsidTr="008468DD">
        <w:tc>
          <w:tcPr>
            <w:tcW w:w="3828" w:type="dxa"/>
          </w:tcPr>
          <w:p w14:paraId="75015301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Adresy všech míst výroby LL s uvedením rozsahu pro jednotlivá místa</w:t>
            </w:r>
          </w:p>
          <w:p w14:paraId="4EDA3151" w14:textId="77777777" w:rsidR="0057142D" w:rsidRPr="00CC251F" w:rsidRDefault="0057142D" w:rsidP="008468DD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3A2D61B" w14:textId="77777777" w:rsidR="0057142D" w:rsidRPr="00CC251F" w:rsidRDefault="0057142D" w:rsidP="008468DD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38FC8FF1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57142D" w:rsidRPr="00CC251F" w14:paraId="2732A14B" w14:textId="77777777" w:rsidTr="008468DD">
        <w:tc>
          <w:tcPr>
            <w:tcW w:w="3828" w:type="dxa"/>
          </w:tcPr>
          <w:p w14:paraId="2585CEF8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osoby odpovědné za propouštění LL do oběhu </w:t>
            </w:r>
          </w:p>
          <w:p w14:paraId="1961B884" w14:textId="77777777" w:rsidR="0057142D" w:rsidRPr="00CC251F" w:rsidRDefault="0057142D" w:rsidP="008468DD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54F0712D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57142D" w:rsidRPr="00CC251F" w14:paraId="1A688B4F" w14:textId="77777777" w:rsidTr="008468DD">
        <w:tc>
          <w:tcPr>
            <w:tcW w:w="3828" w:type="dxa"/>
          </w:tcPr>
          <w:p w14:paraId="5C627AD5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</w:t>
            </w:r>
          </w:p>
          <w:p w14:paraId="490F2D3F" w14:textId="77777777" w:rsidR="0057142D" w:rsidRPr="00CC251F" w:rsidRDefault="0057142D" w:rsidP="008468DD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Obchodní firma (název), sídlo, adresa pro doručování a IČ u právnické osoby,</w:t>
            </w:r>
          </w:p>
          <w:p w14:paraId="6647AAFE" w14:textId="77777777" w:rsidR="0057142D" w:rsidRPr="00CC251F" w:rsidRDefault="0057142D" w:rsidP="008468DD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která na základě smlouvy převezme část výroby nebo laboratorní kontroly</w:t>
            </w:r>
          </w:p>
        </w:tc>
        <w:tc>
          <w:tcPr>
            <w:tcW w:w="6095" w:type="dxa"/>
            <w:gridSpan w:val="2"/>
          </w:tcPr>
          <w:p w14:paraId="6677BBB2" w14:textId="77777777" w:rsidR="0057142D" w:rsidRPr="00CC251F" w:rsidRDefault="0057142D" w:rsidP="0057142D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57142D" w:rsidRPr="00CC251F" w14:paraId="1B167A21" w14:textId="77777777" w:rsidTr="008468DD">
        <w:tc>
          <w:tcPr>
            <w:tcW w:w="3828" w:type="dxa"/>
          </w:tcPr>
          <w:p w14:paraId="37B521E7" w14:textId="77777777" w:rsidR="0057142D" w:rsidRPr="00CC251F" w:rsidRDefault="0057142D" w:rsidP="008468DD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C251F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095" w:type="dxa"/>
            <w:gridSpan w:val="2"/>
          </w:tcPr>
          <w:p w14:paraId="3AE26A58" w14:textId="77777777" w:rsidR="0057142D" w:rsidRPr="00CC251F" w:rsidRDefault="0057142D" w:rsidP="008468DD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CC251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C251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b/>
              </w:rPr>
            </w:r>
            <w:r w:rsidRPr="00CC251F">
              <w:rPr>
                <w:rFonts w:asciiTheme="minorHAnsi" w:hAnsiTheme="minorHAnsi" w:cstheme="minorHAnsi"/>
                <w:b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57142D" w:rsidRPr="00CC251F" w14:paraId="71478734" w14:textId="77777777" w:rsidTr="008468DD">
        <w:trPr>
          <w:cantSplit/>
          <w:trHeight w:val="384"/>
        </w:trPr>
        <w:tc>
          <w:tcPr>
            <w:tcW w:w="9923" w:type="dxa"/>
            <w:gridSpan w:val="3"/>
          </w:tcPr>
          <w:p w14:paraId="4857F464" w14:textId="77777777" w:rsidR="0057142D" w:rsidRPr="00CC251F" w:rsidRDefault="0057142D" w:rsidP="008468DD">
            <w:pPr>
              <w:pStyle w:val="Zkladntextodsazen2"/>
              <w:spacing w:before="120"/>
              <w:ind w:left="0" w:firstLine="0"/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  <w:u w:val="single"/>
              </w:rPr>
              <w:t>POVINNÉ PŘÍLOHY K ŽÁDOSTI:</w:t>
            </w:r>
          </w:p>
        </w:tc>
      </w:tr>
      <w:tr w:rsidR="0057142D" w:rsidRPr="00CC251F" w14:paraId="5753B9B8" w14:textId="77777777" w:rsidTr="008468DD">
        <w:trPr>
          <w:cantSplit/>
          <w:trHeight w:val="384"/>
        </w:trPr>
        <w:tc>
          <w:tcPr>
            <w:tcW w:w="9498" w:type="dxa"/>
            <w:gridSpan w:val="2"/>
            <w:vAlign w:val="center"/>
          </w:tcPr>
          <w:p w14:paraId="601ABECA" w14:textId="77777777" w:rsidR="0057142D" w:rsidRPr="00CC251F" w:rsidRDefault="0057142D" w:rsidP="008468DD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  <w:bCs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7" w:name="Zaškrtávací1"/>
          </w:p>
        </w:tc>
        <w:tc>
          <w:tcPr>
            <w:tcW w:w="425" w:type="dxa"/>
            <w:vAlign w:val="center"/>
          </w:tcPr>
          <w:p w14:paraId="7D16309C" w14:textId="77777777" w:rsidR="0057142D" w:rsidRPr="00CC251F" w:rsidRDefault="0057142D" w:rsidP="008468DD">
            <w:pPr>
              <w:pStyle w:val="Zkladntextodsazen2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251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51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13878">
              <w:rPr>
                <w:rFonts w:asciiTheme="minorHAnsi" w:hAnsiTheme="minorHAnsi" w:cstheme="minorHAnsi"/>
                <w:sz w:val="24"/>
                <w:szCs w:val="24"/>
              </w:rPr>
            </w:r>
            <w:r w:rsidR="001138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57142D" w:rsidRPr="00CC251F" w14:paraId="33828152" w14:textId="77777777" w:rsidTr="008468DD">
        <w:trPr>
          <w:cantSplit/>
          <w:trHeight w:val="382"/>
        </w:trPr>
        <w:tc>
          <w:tcPr>
            <w:tcW w:w="9498" w:type="dxa"/>
            <w:gridSpan w:val="2"/>
            <w:vAlign w:val="center"/>
          </w:tcPr>
          <w:p w14:paraId="4208BB02" w14:textId="77777777" w:rsidR="0057142D" w:rsidRPr="00CC251F" w:rsidRDefault="0057142D" w:rsidP="008468DD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</w:rPr>
              <w:t>Seznam léčivých látek včetně léčivých látek určených pro klinické hodnocení, které se budou vyrábět a místo jejich výroby</w:t>
            </w:r>
          </w:p>
        </w:tc>
        <w:tc>
          <w:tcPr>
            <w:tcW w:w="425" w:type="dxa"/>
            <w:vAlign w:val="center"/>
          </w:tcPr>
          <w:p w14:paraId="63FB1C88" w14:textId="5DE53AA9" w:rsidR="0057142D" w:rsidRPr="00CC251F" w:rsidRDefault="00113878" w:rsidP="008468D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u w:val="single"/>
                </w:rPr>
                <w:id w:val="160793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F3">
                  <w:rPr>
                    <w:rFonts w:ascii="MS Gothic" w:eastAsia="MS Gothic" w:hAnsiTheme="minorHAnsi" w:cstheme="minorHAnsi" w:hint="eastAsia"/>
                    <w:b/>
                    <w:u w:val="single"/>
                  </w:rPr>
                  <w:t>☐</w:t>
                </w:r>
              </w:sdtContent>
            </w:sdt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u w:val="single"/>
              </w:rPr>
            </w:r>
            <w:r>
              <w:rPr>
                <w:rFonts w:asciiTheme="minorHAnsi" w:hAnsiTheme="minorHAnsi" w:cstheme="minorHAnsi"/>
                <w:b/>
                <w:u w:val="single"/>
              </w:rPr>
              <w:fldChar w:fldCharType="separate"/>
            </w:r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end"/>
            </w:r>
            <w:bookmarkEnd w:id="8"/>
          </w:p>
        </w:tc>
      </w:tr>
      <w:tr w:rsidR="0057142D" w:rsidRPr="00CC251F" w14:paraId="410C7E65" w14:textId="77777777" w:rsidTr="008468DD">
        <w:trPr>
          <w:cantSplit/>
          <w:trHeight w:val="382"/>
        </w:trPr>
        <w:tc>
          <w:tcPr>
            <w:tcW w:w="9498" w:type="dxa"/>
            <w:gridSpan w:val="2"/>
            <w:vAlign w:val="center"/>
          </w:tcPr>
          <w:p w14:paraId="30A8008E" w14:textId="77777777" w:rsidR="0057142D" w:rsidRPr="00CC251F" w:rsidRDefault="0057142D" w:rsidP="008468DD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</w:rPr>
              <w:t>Doklad o právu užívat prostory, budovy, místnosti a zařízení pro výrobu léčivých látek (výpis z katastru nemovitostí nebo platná nájemní smlouva)</w:t>
            </w:r>
          </w:p>
        </w:tc>
        <w:tc>
          <w:tcPr>
            <w:tcW w:w="425" w:type="dxa"/>
            <w:vAlign w:val="center"/>
          </w:tcPr>
          <w:p w14:paraId="382A124A" w14:textId="555602F9" w:rsidR="0057142D" w:rsidRPr="00CC251F" w:rsidRDefault="00113878" w:rsidP="008468D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u w:val="single"/>
                </w:rPr>
                <w:id w:val="-124194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F3">
                  <w:rPr>
                    <w:rFonts w:ascii="MS Gothic" w:eastAsia="MS Gothic" w:hAnsi="MS Gothic" w:cstheme="minorHAnsi" w:hint="eastAsia"/>
                    <w:b/>
                    <w:u w:val="single"/>
                  </w:rPr>
                  <w:t>☐</w:t>
                </w:r>
              </w:sdtContent>
            </w:sdt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"/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u w:val="single"/>
              </w:rPr>
            </w:r>
            <w:r>
              <w:rPr>
                <w:rFonts w:asciiTheme="minorHAnsi" w:hAnsiTheme="minorHAnsi" w:cstheme="minorHAnsi"/>
                <w:b/>
                <w:u w:val="single"/>
              </w:rPr>
              <w:fldChar w:fldCharType="separate"/>
            </w:r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57142D" w:rsidRPr="00CC251F" w14:paraId="4F628326" w14:textId="77777777" w:rsidTr="008468DD">
        <w:trPr>
          <w:cantSplit/>
          <w:trHeight w:val="382"/>
        </w:trPr>
        <w:tc>
          <w:tcPr>
            <w:tcW w:w="9498" w:type="dxa"/>
            <w:gridSpan w:val="2"/>
            <w:vAlign w:val="center"/>
          </w:tcPr>
          <w:p w14:paraId="1759B68B" w14:textId="54CD7BD2" w:rsidR="0057142D" w:rsidRPr="00CC251F" w:rsidRDefault="0057142D" w:rsidP="008468DD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</w:rPr>
              <w:t xml:space="preserve">Údaje o splnění požadavků správné výrobní praxe při výrobě léčivých látek (vyplněný Dotazník </w:t>
            </w:r>
            <w:r w:rsidR="00113878">
              <w:rPr>
                <w:rFonts w:asciiTheme="minorHAnsi" w:hAnsiTheme="minorHAnsi" w:cstheme="minorHAnsi"/>
              </w:rPr>
              <w:t>FZ15</w:t>
            </w:r>
            <w:bookmarkStart w:id="10" w:name="_GoBack"/>
            <w:bookmarkEnd w:id="10"/>
            <w:r w:rsidRPr="00CC251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" w:type="dxa"/>
            <w:vAlign w:val="center"/>
          </w:tcPr>
          <w:p w14:paraId="67BCC1C5" w14:textId="569FBB00" w:rsidR="0057142D" w:rsidRPr="00CC251F" w:rsidRDefault="00113878" w:rsidP="008468D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u w:val="single"/>
                </w:rPr>
                <w:id w:val="-2805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F3">
                  <w:rPr>
                    <w:rFonts w:ascii="MS Gothic" w:eastAsia="MS Gothic" w:hAnsi="MS Gothic" w:cstheme="minorHAnsi" w:hint="eastAsia"/>
                    <w:b/>
                    <w:u w:val="single"/>
                  </w:rPr>
                  <w:t>☐</w:t>
                </w:r>
              </w:sdtContent>
            </w:sdt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4"/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u w:val="single"/>
              </w:rPr>
            </w:r>
            <w:r>
              <w:rPr>
                <w:rFonts w:asciiTheme="minorHAnsi" w:hAnsiTheme="minorHAnsi" w:cstheme="minorHAnsi"/>
                <w:b/>
                <w:u w:val="single"/>
              </w:rPr>
              <w:fldChar w:fldCharType="separate"/>
            </w:r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57142D" w:rsidRPr="00CC251F" w14:paraId="66D71BE1" w14:textId="77777777" w:rsidTr="008468DD">
        <w:trPr>
          <w:cantSplit/>
          <w:trHeight w:val="382"/>
        </w:trPr>
        <w:tc>
          <w:tcPr>
            <w:tcW w:w="9498" w:type="dxa"/>
            <w:gridSpan w:val="2"/>
            <w:vAlign w:val="center"/>
          </w:tcPr>
          <w:p w14:paraId="114E27D1" w14:textId="77777777" w:rsidR="0057142D" w:rsidRPr="00CC251F" w:rsidRDefault="0057142D" w:rsidP="008468DD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251F">
              <w:rPr>
                <w:rFonts w:asciiTheme="minorHAnsi" w:hAnsiTheme="minorHAnsi" w:cstheme="minorHAnsi"/>
              </w:rPr>
              <w:t xml:space="preserve">Doklad o provedení náhrady </w:t>
            </w:r>
            <w:proofErr w:type="gramStart"/>
            <w:r w:rsidRPr="00CC251F">
              <w:rPr>
                <w:rFonts w:asciiTheme="minorHAnsi" w:hAnsiTheme="minorHAnsi" w:cstheme="minorHAnsi"/>
              </w:rPr>
              <w:t>výdajů</w:t>
            </w:r>
            <w:r w:rsidRPr="00CC251F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CC251F">
              <w:rPr>
                <w:rFonts w:asciiTheme="minorHAnsi" w:hAnsiTheme="minorHAnsi" w:cstheme="minorHAnsi"/>
              </w:rPr>
              <w:t xml:space="preserve"> za</w:t>
            </w:r>
            <w:proofErr w:type="gramEnd"/>
            <w:r w:rsidRPr="00CC251F">
              <w:rPr>
                <w:rFonts w:asciiTheme="minorHAnsi" w:hAnsiTheme="minorHAnsi" w:cstheme="minorHAnsi"/>
              </w:rPr>
              <w:t xml:space="preserve"> odborné úkony prováděné na žádost dle § 112 zákona č. 378/2007 Sb., o léčivech a o změnách některých souvisejících zákonů </w:t>
            </w:r>
          </w:p>
        </w:tc>
        <w:tc>
          <w:tcPr>
            <w:tcW w:w="425" w:type="dxa"/>
            <w:vAlign w:val="center"/>
          </w:tcPr>
          <w:p w14:paraId="7E5A3CB0" w14:textId="660FF42A" w:rsidR="0057142D" w:rsidRPr="00CC251F" w:rsidRDefault="00113878" w:rsidP="008468D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u w:val="single"/>
                </w:rPr>
                <w:id w:val="-66447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F3">
                  <w:rPr>
                    <w:rFonts w:ascii="MS Gothic" w:eastAsia="MS Gothic" w:hAnsi="MS Gothic" w:cstheme="minorHAnsi" w:hint="eastAsia"/>
                    <w:b/>
                    <w:u w:val="single"/>
                  </w:rPr>
                  <w:t>☐</w:t>
                </w:r>
              </w:sdtContent>
            </w:sdt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5"/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u w:val="single"/>
              </w:rPr>
            </w:r>
            <w:r>
              <w:rPr>
                <w:rFonts w:asciiTheme="minorHAnsi" w:hAnsiTheme="minorHAnsi" w:cstheme="minorHAnsi"/>
                <w:b/>
                <w:u w:val="single"/>
              </w:rPr>
              <w:fldChar w:fldCharType="separate"/>
            </w:r>
            <w:r w:rsidR="0057142D" w:rsidRPr="00CC251F">
              <w:rPr>
                <w:rFonts w:asciiTheme="minorHAnsi" w:hAnsiTheme="minorHAnsi" w:cstheme="minorHAnsi"/>
                <w:b/>
                <w:u w:val="single"/>
              </w:rPr>
              <w:fldChar w:fldCharType="end"/>
            </w:r>
            <w:bookmarkEnd w:id="12"/>
          </w:p>
        </w:tc>
      </w:tr>
      <w:tr w:rsidR="0057142D" w:rsidRPr="00CC251F" w14:paraId="00EB4505" w14:textId="77777777" w:rsidTr="008468DD">
        <w:trPr>
          <w:trHeight w:val="546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5556ED0" w14:textId="77777777" w:rsidR="0057142D" w:rsidRPr="00CC251F" w:rsidRDefault="0057142D" w:rsidP="008468DD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CC251F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198906DE" w14:textId="77777777" w:rsidR="0057142D" w:rsidRPr="00CC251F" w:rsidRDefault="0057142D" w:rsidP="008468DD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CC251F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C251F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CC251F">
              <w:rPr>
                <w:rFonts w:asciiTheme="minorHAnsi" w:hAnsiTheme="minorHAnsi" w:cstheme="minorHAnsi"/>
                <w:caps/>
              </w:rPr>
            </w:r>
            <w:r w:rsidRPr="00CC251F">
              <w:rPr>
                <w:rFonts w:asciiTheme="minorHAnsi" w:hAnsiTheme="minorHAnsi" w:cstheme="minorHAnsi"/>
                <w:caps/>
              </w:rPr>
              <w:fldChar w:fldCharType="separate"/>
            </w:r>
            <w:r w:rsidRPr="00CC251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C251F">
              <w:rPr>
                <w:rFonts w:asciiTheme="minorHAnsi" w:hAnsiTheme="minorHAnsi" w:cstheme="minorHAnsi"/>
                <w:caps/>
              </w:rPr>
              <w:fldChar w:fldCharType="end"/>
            </w:r>
            <w:bookmarkEnd w:id="13"/>
          </w:p>
          <w:p w14:paraId="38D93C4E" w14:textId="77777777" w:rsidR="0057142D" w:rsidRPr="00CC251F" w:rsidRDefault="0057142D" w:rsidP="008468DD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5CC38BA2" w14:textId="77777777" w:rsidR="0057142D" w:rsidRPr="00CC251F" w:rsidRDefault="0057142D" w:rsidP="0057142D">
      <w:pPr>
        <w:spacing w:before="120"/>
        <w:ind w:firstLine="0"/>
        <w:rPr>
          <w:rFonts w:asciiTheme="minorHAnsi" w:hAnsiTheme="minorHAnsi" w:cstheme="minorHAnsi"/>
          <w:b/>
        </w:rPr>
      </w:pPr>
      <w:r w:rsidRPr="00CC251F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54D0B63F" w14:textId="77777777" w:rsidR="0057142D" w:rsidRPr="00CC251F" w:rsidRDefault="0057142D" w:rsidP="0057142D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CC251F">
        <w:rPr>
          <w:rFonts w:asciiTheme="minorHAnsi" w:hAnsiTheme="minorHAnsi" w:cstheme="minorHAnsi"/>
          <w:b/>
        </w:rPr>
        <w:t>Žadatel, nebo jeho statutární zástupce:</w:t>
      </w:r>
      <w:r w:rsidRPr="00CC251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CC251F">
        <w:rPr>
          <w:rFonts w:asciiTheme="minorHAnsi" w:hAnsiTheme="minorHAnsi" w:cstheme="minorHAnsi"/>
          <w:b/>
        </w:rPr>
        <w:instrText xml:space="preserve"> FORMTEXT </w:instrText>
      </w:r>
      <w:r w:rsidRPr="00CC251F">
        <w:rPr>
          <w:rFonts w:asciiTheme="minorHAnsi" w:hAnsiTheme="minorHAnsi" w:cstheme="minorHAnsi"/>
          <w:b/>
        </w:rPr>
      </w:r>
      <w:r w:rsidRPr="00CC251F">
        <w:rPr>
          <w:rFonts w:asciiTheme="minorHAnsi" w:hAnsiTheme="minorHAnsi" w:cstheme="minorHAnsi"/>
          <w:b/>
        </w:rPr>
        <w:fldChar w:fldCharType="separate"/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</w:rPr>
        <w:fldChar w:fldCharType="end"/>
      </w:r>
      <w:bookmarkEnd w:id="14"/>
      <w:r w:rsidRPr="00CC251F">
        <w:rPr>
          <w:rFonts w:asciiTheme="minorHAnsi" w:hAnsiTheme="minorHAnsi" w:cstheme="minorHAnsi"/>
          <w:b/>
        </w:rPr>
        <w:tab/>
      </w:r>
    </w:p>
    <w:p w14:paraId="65EC5F82" w14:textId="77777777" w:rsidR="0057142D" w:rsidRPr="00CC251F" w:rsidRDefault="0057142D" w:rsidP="0057142D">
      <w:pPr>
        <w:spacing w:after="120"/>
        <w:ind w:firstLine="0"/>
        <w:rPr>
          <w:rFonts w:asciiTheme="minorHAnsi" w:hAnsiTheme="minorHAnsi" w:cstheme="minorHAnsi"/>
          <w:b/>
        </w:rPr>
      </w:pPr>
      <w:r w:rsidRPr="00CC251F">
        <w:rPr>
          <w:rFonts w:asciiTheme="minorHAnsi" w:hAnsiTheme="minorHAnsi" w:cstheme="minorHAnsi"/>
          <w:b/>
        </w:rPr>
        <w:t>(jméno, příjmení, razítko, podpis)</w:t>
      </w:r>
    </w:p>
    <w:p w14:paraId="3818E926" w14:textId="77777777" w:rsidR="0057142D" w:rsidRPr="00CC251F" w:rsidRDefault="0057142D" w:rsidP="0057142D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CC251F">
        <w:rPr>
          <w:rFonts w:asciiTheme="minorHAnsi" w:hAnsiTheme="minorHAnsi" w:cstheme="minorHAnsi"/>
          <w:b/>
        </w:rPr>
        <w:lastRenderedPageBreak/>
        <w:t>Datum:</w:t>
      </w:r>
      <w:r w:rsidRPr="00CC251F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C251F">
        <w:rPr>
          <w:rFonts w:asciiTheme="minorHAnsi" w:hAnsiTheme="minorHAnsi" w:cstheme="minorHAnsi"/>
          <w:b/>
        </w:rPr>
        <w:instrText xml:space="preserve"> FORMTEXT </w:instrText>
      </w:r>
      <w:r w:rsidRPr="00CC251F">
        <w:rPr>
          <w:rFonts w:asciiTheme="minorHAnsi" w:hAnsiTheme="minorHAnsi" w:cstheme="minorHAnsi"/>
          <w:b/>
        </w:rPr>
      </w:r>
      <w:r w:rsidRPr="00CC251F">
        <w:rPr>
          <w:rFonts w:asciiTheme="minorHAnsi" w:hAnsiTheme="minorHAnsi" w:cstheme="minorHAnsi"/>
          <w:b/>
        </w:rPr>
        <w:fldChar w:fldCharType="separate"/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</w:rPr>
        <w:fldChar w:fldCharType="end"/>
      </w:r>
      <w:bookmarkEnd w:id="15"/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41E0" w14:textId="77777777" w:rsidR="001D3A1C" w:rsidRDefault="001D3A1C" w:rsidP="006E6F60">
      <w:r>
        <w:separator/>
      </w:r>
    </w:p>
  </w:endnote>
  <w:endnote w:type="continuationSeparator" w:id="0">
    <w:p w14:paraId="47E87628" w14:textId="77777777" w:rsidR="001D3A1C" w:rsidRDefault="001D3A1C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118908C3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E152C0" w:rsidRPr="00E152C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FZ14-Výroba LL_žádost o certifikát_v4_020317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118908C3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E152C0" w:rsidRPr="00E152C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FZ14-Výroba LL_žádost o certifikát_v4_020317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955F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955F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955F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955F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EA906" w14:textId="77777777" w:rsidR="001D3A1C" w:rsidRDefault="001D3A1C" w:rsidP="006E6F60">
      <w:r>
        <w:separator/>
      </w:r>
    </w:p>
  </w:footnote>
  <w:footnote w:type="continuationSeparator" w:id="0">
    <w:p w14:paraId="4EBF5235" w14:textId="77777777" w:rsidR="001D3A1C" w:rsidRDefault="001D3A1C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50478"/>
    <w:rsid w:val="00113878"/>
    <w:rsid w:val="00133FEE"/>
    <w:rsid w:val="00154967"/>
    <w:rsid w:val="00156E7E"/>
    <w:rsid w:val="001D3A1C"/>
    <w:rsid w:val="00212796"/>
    <w:rsid w:val="00261C3A"/>
    <w:rsid w:val="00271F2D"/>
    <w:rsid w:val="002955F3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7142D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1C3"/>
    <w:rsid w:val="00D41A08"/>
    <w:rsid w:val="00DC6761"/>
    <w:rsid w:val="00DE4EC7"/>
    <w:rsid w:val="00E14C50"/>
    <w:rsid w:val="00E152C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1DFCA"/>
  <w15:docId w15:val="{533136E0-A213-4ABF-A88B-13079E4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Jiřikovská Hana</cp:lastModifiedBy>
  <cp:revision>6</cp:revision>
  <cp:lastPrinted>2017-03-06T13:55:00Z</cp:lastPrinted>
  <dcterms:created xsi:type="dcterms:W3CDTF">2017-03-07T11:37:00Z</dcterms:created>
  <dcterms:modified xsi:type="dcterms:W3CDTF">2021-11-25T06:23:00Z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